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D686" w14:textId="77777777" w:rsidR="00E76A99" w:rsidRDefault="00C222C5" w:rsidP="00C222C5">
      <w:pPr>
        <w:jc w:val="center"/>
        <w:rPr>
          <w:noProof/>
          <w:lang w:val="ru-RU"/>
        </w:rPr>
      </w:pPr>
      <w:r>
        <w:rPr>
          <w:noProof/>
          <w:lang w:val="uk-UA"/>
        </w:rPr>
        <w:t xml:space="preserve">                                                                 </w:t>
      </w:r>
    </w:p>
    <w:tbl>
      <w:tblPr>
        <w:tblW w:w="9003" w:type="dxa"/>
        <w:tblInd w:w="-142" w:type="dxa"/>
        <w:tblLook w:val="04A0" w:firstRow="1" w:lastRow="0" w:firstColumn="1" w:lastColumn="0" w:noHBand="0" w:noVBand="1"/>
      </w:tblPr>
      <w:tblGrid>
        <w:gridCol w:w="5070"/>
        <w:gridCol w:w="3933"/>
      </w:tblGrid>
      <w:tr w:rsidR="00E76A99" w:rsidRPr="00CD358F" w14:paraId="5C291FB6" w14:textId="77777777" w:rsidTr="00786D95">
        <w:tc>
          <w:tcPr>
            <w:tcW w:w="5070" w:type="dxa"/>
          </w:tcPr>
          <w:p w14:paraId="444627B0" w14:textId="77777777" w:rsidR="00E76A99" w:rsidRPr="001A7148" w:rsidRDefault="00E76A99" w:rsidP="00786D95">
            <w:pPr>
              <w:pStyle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CA9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Ініціатор: </w:t>
            </w:r>
            <w:r w:rsidRPr="001A714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голова обласної державної адміністрації – начальник обласної військової адміністрації</w:t>
            </w:r>
          </w:p>
          <w:p w14:paraId="526D5C62" w14:textId="77777777" w:rsidR="00E76A99" w:rsidRPr="00E76A99" w:rsidRDefault="00E76A99" w:rsidP="00786D95">
            <w:pPr>
              <w:widowControl w:val="0"/>
              <w:jc w:val="both"/>
              <w:rPr>
                <w:bCs/>
                <w:iCs/>
                <w:sz w:val="28"/>
                <w:szCs w:val="28"/>
                <w:lang w:val="ru-RU"/>
              </w:rPr>
            </w:pPr>
            <w:r w:rsidRPr="00E76A99">
              <w:rPr>
                <w:b/>
                <w:bCs/>
                <w:sz w:val="28"/>
                <w:szCs w:val="28"/>
                <w:lang w:val="ru-RU"/>
              </w:rPr>
              <w:t>Автор:</w:t>
            </w:r>
            <w:r w:rsidRPr="00E76A99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76A99">
              <w:rPr>
                <w:bCs/>
                <w:iCs/>
                <w:sz w:val="28"/>
                <w:szCs w:val="28"/>
                <w:lang w:val="ru-RU"/>
              </w:rPr>
              <w:t>департамент освіти</w:t>
            </w:r>
          </w:p>
          <w:p w14:paraId="487E0673" w14:textId="77777777" w:rsidR="00E76A99" w:rsidRPr="00E76A99" w:rsidRDefault="00E76A99" w:rsidP="00786D95">
            <w:pPr>
              <w:widowControl w:val="0"/>
              <w:rPr>
                <w:bCs/>
                <w:sz w:val="28"/>
                <w:szCs w:val="28"/>
                <w:lang w:val="ru-RU"/>
              </w:rPr>
            </w:pPr>
            <w:r w:rsidRPr="00E76A99">
              <w:rPr>
                <w:bCs/>
                <w:iCs/>
                <w:sz w:val="28"/>
                <w:szCs w:val="28"/>
                <w:lang w:val="ru-RU"/>
              </w:rPr>
              <w:t xml:space="preserve">і науки, молоді та спорту облдержадміністрації                           </w:t>
            </w:r>
          </w:p>
          <w:p w14:paraId="25CA445E" w14:textId="77777777" w:rsidR="00E76A99" w:rsidRPr="00E76A99" w:rsidRDefault="00E76A99" w:rsidP="00786D95">
            <w:pPr>
              <w:widowControl w:val="0"/>
              <w:jc w:val="both"/>
              <w:rPr>
                <w:b/>
                <w:bCs/>
                <w:sz w:val="28"/>
                <w:szCs w:val="28"/>
                <w:lang w:val="ru-RU" w:eastAsia="uk-UA" w:bidi="uk-UA"/>
              </w:rPr>
            </w:pPr>
          </w:p>
        </w:tc>
        <w:tc>
          <w:tcPr>
            <w:tcW w:w="3933" w:type="dxa"/>
            <w:hideMark/>
          </w:tcPr>
          <w:p w14:paraId="5BAD94C7" w14:textId="77777777" w:rsidR="00E76A99" w:rsidRPr="00CD358F" w:rsidRDefault="00E76A99" w:rsidP="00786D95">
            <w:pPr>
              <w:jc w:val="right"/>
              <w:rPr>
                <w:b/>
                <w:bCs/>
                <w:sz w:val="28"/>
                <w:szCs w:val="28"/>
              </w:rPr>
            </w:pPr>
            <w:r w:rsidRPr="00CD358F">
              <w:rPr>
                <w:b/>
                <w:bCs/>
                <w:sz w:val="28"/>
                <w:szCs w:val="28"/>
              </w:rPr>
              <w:t>ПРОЄКТ</w:t>
            </w:r>
          </w:p>
          <w:p w14:paraId="2D316CD6" w14:textId="7B39B635" w:rsidR="00E76A99" w:rsidRPr="00CD358F" w:rsidRDefault="00E76A99" w:rsidP="00786D95">
            <w:pPr>
              <w:ind w:right="-29"/>
              <w:jc w:val="center"/>
              <w:rPr>
                <w:b/>
                <w:bCs/>
                <w:sz w:val="28"/>
                <w:szCs w:val="28"/>
              </w:rPr>
            </w:pPr>
            <w:r w:rsidRPr="00CD358F">
              <w:rPr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</w:rPr>
              <w:t xml:space="preserve">    №</w:t>
            </w:r>
            <w:r w:rsidR="004715F0">
              <w:rPr>
                <w:b/>
                <w:bCs/>
                <w:sz w:val="28"/>
                <w:szCs w:val="28"/>
                <w:lang w:val="uk-UA"/>
              </w:rPr>
              <w:t xml:space="preserve"> 1679</w:t>
            </w:r>
            <w:r>
              <w:rPr>
                <w:b/>
                <w:bCs/>
                <w:sz w:val="28"/>
                <w:szCs w:val="28"/>
              </w:rPr>
              <w:t xml:space="preserve"> ПР/01-16</w:t>
            </w:r>
            <w:r w:rsidRPr="00CD358F">
              <w:rPr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14:paraId="30B27E62" w14:textId="77777777" w:rsidR="00E76A99" w:rsidRPr="00CD358F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CD358F">
        <w:rPr>
          <w:b/>
          <w:noProof/>
          <w:sz w:val="28"/>
          <w:szCs w:val="28"/>
          <w:lang w:val="ru-RU"/>
        </w:rPr>
        <w:drawing>
          <wp:inline distT="0" distB="0" distL="0" distR="0" wp14:anchorId="49C23337" wp14:editId="3A339814">
            <wp:extent cx="426720" cy="617220"/>
            <wp:effectExtent l="0" t="0" r="0" b="0"/>
            <wp:docPr id="2" name="Рисунок 2" descr="Зображення, що містить текст, картинк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текст, картинк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73358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E76A99">
        <w:rPr>
          <w:b/>
          <w:sz w:val="28"/>
          <w:szCs w:val="28"/>
          <w:lang w:val="ru-RU" w:eastAsia="zh-CN"/>
        </w:rPr>
        <w:t>ЗАКАРПАТСЬКА ОБЛАСНА РАДА</w:t>
      </w:r>
    </w:p>
    <w:p w14:paraId="0B698439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4"/>
          <w:szCs w:val="24"/>
          <w:lang w:val="ru-RU" w:eastAsia="zh-CN"/>
        </w:rPr>
      </w:pPr>
    </w:p>
    <w:p w14:paraId="6A023C98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E76A99">
        <w:rPr>
          <w:b/>
          <w:sz w:val="28"/>
          <w:szCs w:val="28"/>
          <w:lang w:val="ru-RU"/>
        </w:rPr>
        <w:t xml:space="preserve">Восьма </w:t>
      </w:r>
      <w:r w:rsidRPr="00E76A99">
        <w:rPr>
          <w:b/>
          <w:sz w:val="28"/>
          <w:szCs w:val="28"/>
          <w:lang w:val="ru-RU" w:eastAsia="zh-CN"/>
        </w:rPr>
        <w:t xml:space="preserve">сесія </w:t>
      </w:r>
      <w:r w:rsidRPr="00CD358F">
        <w:rPr>
          <w:b/>
          <w:sz w:val="28"/>
          <w:szCs w:val="28"/>
          <w:lang w:eastAsia="zh-CN"/>
        </w:rPr>
        <w:t>VI</w:t>
      </w:r>
      <w:r w:rsidRPr="00E76A99">
        <w:rPr>
          <w:b/>
          <w:sz w:val="28"/>
          <w:szCs w:val="28"/>
          <w:lang w:val="ru-RU" w:eastAsia="zh-CN"/>
        </w:rPr>
        <w:t>ІІ скликання</w:t>
      </w:r>
    </w:p>
    <w:p w14:paraId="72DB94C4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/>
        </w:rPr>
      </w:pPr>
    </w:p>
    <w:p w14:paraId="6CE72593" w14:textId="77777777" w:rsidR="00E76A99" w:rsidRPr="00CD358F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CD358F">
        <w:rPr>
          <w:b/>
          <w:sz w:val="28"/>
          <w:szCs w:val="28"/>
          <w:lang w:eastAsia="zh-CN"/>
        </w:rPr>
        <w:t>Р І Ш Е Н Н Я</w:t>
      </w:r>
    </w:p>
    <w:p w14:paraId="7A997AB3" w14:textId="77777777" w:rsidR="00E76A99" w:rsidRPr="00CD358F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76A99" w:rsidRPr="00CD358F" w14:paraId="0B334A9E" w14:textId="77777777" w:rsidTr="00786D95">
        <w:tc>
          <w:tcPr>
            <w:tcW w:w="3173" w:type="dxa"/>
          </w:tcPr>
          <w:p w14:paraId="6D05206F" w14:textId="77777777" w:rsidR="00E76A99" w:rsidRPr="00CD358F" w:rsidRDefault="00E76A99" w:rsidP="00786D95">
            <w:pPr>
              <w:suppressAutoHyphens/>
              <w:contextualSpacing/>
              <w:mirrorIndents/>
              <w:rPr>
                <w:b/>
                <w:sz w:val="28"/>
                <w:szCs w:val="28"/>
                <w:lang w:eastAsia="zh-CN"/>
              </w:rPr>
            </w:pPr>
            <w:r w:rsidRPr="00CD358F">
              <w:rPr>
                <w:b/>
                <w:sz w:val="28"/>
                <w:szCs w:val="28"/>
                <w:lang w:eastAsia="zh-CN"/>
              </w:rPr>
              <w:t xml:space="preserve">          2022</w:t>
            </w:r>
          </w:p>
        </w:tc>
        <w:tc>
          <w:tcPr>
            <w:tcW w:w="3165" w:type="dxa"/>
            <w:vAlign w:val="bottom"/>
          </w:tcPr>
          <w:p w14:paraId="78BA2274" w14:textId="77777777" w:rsidR="00E76A99" w:rsidRPr="00CD358F" w:rsidRDefault="00E76A99" w:rsidP="00786D95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 w:rsidRPr="00CD358F">
              <w:rPr>
                <w:b/>
                <w:sz w:val="28"/>
                <w:szCs w:val="28"/>
                <w:lang w:eastAsia="zh-CN"/>
              </w:rPr>
              <w:t xml:space="preserve">   Ужгород</w:t>
            </w:r>
          </w:p>
        </w:tc>
        <w:tc>
          <w:tcPr>
            <w:tcW w:w="3160" w:type="dxa"/>
          </w:tcPr>
          <w:p w14:paraId="17C8BE25" w14:textId="77777777" w:rsidR="00E76A99" w:rsidRPr="00CD358F" w:rsidRDefault="00E76A99" w:rsidP="00786D95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eastAsia="zh-CN"/>
              </w:rPr>
            </w:pPr>
            <w:r w:rsidRPr="00CD358F">
              <w:rPr>
                <w:b/>
                <w:sz w:val="28"/>
                <w:szCs w:val="28"/>
                <w:lang w:eastAsia="zh-CN"/>
              </w:rPr>
              <w:t xml:space="preserve">               №</w:t>
            </w:r>
          </w:p>
        </w:tc>
      </w:tr>
    </w:tbl>
    <w:p w14:paraId="4DA95F47" w14:textId="77777777" w:rsidR="00E76A99" w:rsidRDefault="00E76A99" w:rsidP="00C222C5">
      <w:pPr>
        <w:jc w:val="center"/>
        <w:rPr>
          <w:noProof/>
          <w:lang w:val="ru-RU"/>
        </w:rPr>
      </w:pPr>
    </w:p>
    <w:p w14:paraId="56292637" w14:textId="77777777" w:rsidR="00E76A99" w:rsidRDefault="00E76A99" w:rsidP="00C222C5">
      <w:pPr>
        <w:jc w:val="center"/>
        <w:rPr>
          <w:noProof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083"/>
      </w:tblGrid>
      <w:tr w:rsidR="00C222C5" w:rsidRPr="004715F0" w14:paraId="26C82C2C" w14:textId="77777777" w:rsidTr="00867D9A">
        <w:trPr>
          <w:trHeight w:val="1580"/>
        </w:trPr>
        <w:tc>
          <w:tcPr>
            <w:tcW w:w="5637" w:type="dxa"/>
          </w:tcPr>
          <w:p w14:paraId="4C2A4072" w14:textId="77777777" w:rsidR="00C222C5" w:rsidRPr="00710FFE" w:rsidRDefault="00B113F9" w:rsidP="00710FFE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</w:t>
            </w:r>
            <w:r w:rsidR="00C222C5" w:rsidRPr="00710FF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AE5A90">
              <w:rPr>
                <w:b/>
                <w:sz w:val="28"/>
                <w:szCs w:val="28"/>
                <w:lang w:val="uk-UA"/>
              </w:rPr>
              <w:t>перейменування Закарпатського обласного ліцею-інтернату з посиленою військово-фізичною підготовкою імені Героїв Красного поля Закарпатської обласної ради</w:t>
            </w:r>
          </w:p>
        </w:tc>
        <w:tc>
          <w:tcPr>
            <w:tcW w:w="3083" w:type="dxa"/>
          </w:tcPr>
          <w:p w14:paraId="0BF73C12" w14:textId="77777777"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68535F36" w14:textId="77777777" w:rsidR="00C222C5" w:rsidRDefault="00C222C5" w:rsidP="00C222C5">
      <w:pPr>
        <w:jc w:val="both"/>
        <w:rPr>
          <w:b/>
          <w:sz w:val="28"/>
          <w:lang w:val="uk-UA"/>
        </w:rPr>
      </w:pPr>
    </w:p>
    <w:p w14:paraId="6178828A" w14:textId="2F70D9A7" w:rsidR="00413D8A" w:rsidRDefault="00C222C5" w:rsidP="00C47860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4715F0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4715F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EF7CA5">
        <w:rPr>
          <w:color w:val="000000"/>
          <w:sz w:val="28"/>
          <w:szCs w:val="28"/>
          <w:lang w:val="uk-UA"/>
        </w:rPr>
        <w:t xml:space="preserve"> статей 33, 35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4715F0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4715F0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>,</w:t>
      </w:r>
      <w:r w:rsidR="00AD644C" w:rsidRPr="00AD644C">
        <w:rPr>
          <w:bCs/>
          <w:sz w:val="28"/>
          <w:szCs w:val="28"/>
          <w:lang w:val="uk-UA"/>
        </w:rPr>
        <w:t xml:space="preserve"> </w:t>
      </w:r>
      <w:r w:rsidR="00C47860">
        <w:rPr>
          <w:bCs/>
          <w:sz w:val="28"/>
          <w:szCs w:val="28"/>
          <w:lang w:val="uk-UA"/>
        </w:rPr>
        <w:t xml:space="preserve">статей 22, 25 </w:t>
      </w:r>
      <w:r w:rsidR="00AD644C" w:rsidRPr="00AD644C">
        <w:rPr>
          <w:bCs/>
          <w:sz w:val="28"/>
          <w:szCs w:val="28"/>
          <w:lang w:val="uk-UA"/>
        </w:rPr>
        <w:t xml:space="preserve">Закону України </w:t>
      </w:r>
      <w:r w:rsidR="004715F0">
        <w:rPr>
          <w:bCs/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>Про освіту</w:t>
      </w:r>
      <w:r w:rsidR="004715F0">
        <w:rPr>
          <w:bCs/>
          <w:sz w:val="28"/>
          <w:szCs w:val="28"/>
          <w:lang w:val="uk-UA"/>
        </w:rPr>
        <w:t>»</w:t>
      </w:r>
      <w:r w:rsidR="00AD644C">
        <w:rPr>
          <w:sz w:val="28"/>
          <w:szCs w:val="28"/>
          <w:lang w:val="uk-UA"/>
        </w:rPr>
        <w:t>,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B113F9" w:rsidRPr="00B113F9">
        <w:rPr>
          <w:bCs/>
          <w:sz w:val="28"/>
          <w:szCs w:val="28"/>
          <w:lang w:val="ru-RU"/>
        </w:rPr>
        <w:t>Положення про військовий (військово-морський, військово-спортивний) ліцей, ліцей із посиленою військово-фізичною підготовкою</w:t>
      </w:r>
      <w:r w:rsidR="00B113F9">
        <w:rPr>
          <w:bCs/>
          <w:sz w:val="28"/>
          <w:szCs w:val="28"/>
          <w:lang w:val="uk-UA"/>
        </w:rPr>
        <w:t>, затвердженого постановою Кабінету Міністрів України від 30 червня 2021 року № 672 (із змінами)</w:t>
      </w:r>
      <w:r w:rsidR="006D23DF">
        <w:rPr>
          <w:color w:val="000000"/>
          <w:sz w:val="28"/>
          <w:szCs w:val="28"/>
          <w:lang w:val="uk-UA"/>
        </w:rPr>
        <w:t xml:space="preserve">, </w:t>
      </w:r>
      <w:r w:rsidR="00C47860">
        <w:rPr>
          <w:color w:val="000000"/>
          <w:sz w:val="28"/>
          <w:szCs w:val="28"/>
          <w:lang w:val="uk-UA"/>
        </w:rPr>
        <w:t xml:space="preserve">з метою </w:t>
      </w:r>
      <w:r w:rsidR="00867D9A">
        <w:rPr>
          <w:color w:val="000000"/>
          <w:sz w:val="28"/>
          <w:szCs w:val="28"/>
          <w:lang w:val="uk-UA"/>
        </w:rPr>
        <w:t xml:space="preserve">приведення установчих документів </w:t>
      </w:r>
      <w:r w:rsidR="00B113F9" w:rsidRPr="00B113F9">
        <w:rPr>
          <w:sz w:val="28"/>
          <w:szCs w:val="28"/>
          <w:lang w:val="uk-UA"/>
        </w:rPr>
        <w:t>Закарпатського обласного ліцею-інтернату з посиленою військово-фізичною підготовкою імені Героїв Красного поля Закарпатської обласної ради</w:t>
      </w:r>
      <w:r w:rsidR="006B0A7F">
        <w:rPr>
          <w:sz w:val="28"/>
          <w:szCs w:val="28"/>
          <w:lang w:val="uk-UA"/>
        </w:rPr>
        <w:t xml:space="preserve"> </w:t>
      </w:r>
      <w:r w:rsidR="00867D9A">
        <w:rPr>
          <w:sz w:val="28"/>
          <w:szCs w:val="28"/>
          <w:lang w:val="uk-UA"/>
        </w:rPr>
        <w:t>у відповідність до вимог чинного законодавства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 w:rsidR="00252744">
        <w:rPr>
          <w:sz w:val="28"/>
          <w:szCs w:val="28"/>
          <w:lang w:val="uk-UA"/>
        </w:rPr>
        <w:t>обласна рада</w:t>
      </w:r>
      <w:r w:rsidR="00C47860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14:paraId="6734E5DC" w14:textId="77777777" w:rsidR="00413D8A" w:rsidRDefault="00413D8A" w:rsidP="00413D8A">
      <w:pPr>
        <w:ind w:firstLine="708"/>
        <w:jc w:val="both"/>
        <w:rPr>
          <w:sz w:val="28"/>
          <w:szCs w:val="28"/>
          <w:lang w:val="uk-UA"/>
        </w:rPr>
      </w:pPr>
    </w:p>
    <w:p w14:paraId="7363212E" w14:textId="77777777" w:rsidR="00C222C5" w:rsidRPr="00792D0C" w:rsidRDefault="00C222C5" w:rsidP="00AD644C">
      <w:pPr>
        <w:ind w:right="-1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="00252744">
        <w:rPr>
          <w:sz w:val="28"/>
          <w:szCs w:val="28"/>
          <w:lang w:val="uk-UA"/>
        </w:rPr>
        <w:t>П</w:t>
      </w:r>
      <w:r w:rsidR="00FF637E">
        <w:rPr>
          <w:sz w:val="28"/>
          <w:szCs w:val="28"/>
          <w:lang w:val="uk-UA"/>
        </w:rPr>
        <w:t xml:space="preserve">ерейменувати </w:t>
      </w:r>
      <w:r w:rsidR="00B113F9">
        <w:rPr>
          <w:sz w:val="28"/>
          <w:szCs w:val="28"/>
          <w:lang w:val="uk-UA"/>
        </w:rPr>
        <w:t>Закарпатський обласний ліцей-інтернат</w:t>
      </w:r>
      <w:r w:rsidR="00B113F9" w:rsidRPr="00B113F9">
        <w:rPr>
          <w:sz w:val="28"/>
          <w:szCs w:val="28"/>
          <w:lang w:val="uk-UA"/>
        </w:rPr>
        <w:t xml:space="preserve"> з посиленою військово-фізичною підготовкою імені Героїв Красного поля Закарпатської обласної ради</w:t>
      </w:r>
      <w:r w:rsidR="006B0A7F" w:rsidRPr="000B6B0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853758" w:rsidRPr="00853758">
        <w:rPr>
          <w:sz w:val="28"/>
          <w:szCs w:val="28"/>
          <w:lang w:val="uk-UA" w:eastAsia="uk-UA"/>
        </w:rPr>
        <w:t>30</w:t>
      </w:r>
      <w:r w:rsidR="006B0A7F" w:rsidRPr="00853758">
        <w:rPr>
          <w:sz w:val="28"/>
          <w:szCs w:val="28"/>
          <w:lang w:val="uk-UA" w:eastAsia="uk-UA"/>
        </w:rPr>
        <w:t>4</w:t>
      </w:r>
      <w:r w:rsidR="00853758" w:rsidRPr="00853758">
        <w:rPr>
          <w:sz w:val="28"/>
          <w:szCs w:val="28"/>
          <w:lang w:val="uk-UA" w:eastAsia="uk-UA"/>
        </w:rPr>
        <w:t>44332</w:t>
      </w:r>
      <w:r w:rsidR="00276093" w:rsidRPr="00853758">
        <w:rPr>
          <w:sz w:val="28"/>
          <w:szCs w:val="28"/>
          <w:lang w:val="uk-UA"/>
        </w:rPr>
        <w:t>)</w:t>
      </w:r>
      <w:r w:rsidR="00FF637E">
        <w:rPr>
          <w:sz w:val="28"/>
          <w:szCs w:val="28"/>
          <w:lang w:val="uk-UA"/>
        </w:rPr>
        <w:t xml:space="preserve"> на </w:t>
      </w:r>
      <w:r w:rsidR="00853758">
        <w:rPr>
          <w:sz w:val="28"/>
          <w:szCs w:val="28"/>
          <w:lang w:val="uk-UA"/>
        </w:rPr>
        <w:t>Закарпатський обласний ліцей</w:t>
      </w:r>
      <w:r w:rsidR="00853758" w:rsidRPr="00B113F9">
        <w:rPr>
          <w:sz w:val="28"/>
          <w:szCs w:val="28"/>
          <w:lang w:val="uk-UA"/>
        </w:rPr>
        <w:t xml:space="preserve"> з посиленою військово-фізичною підготовкою імені Героїв Красного поля Закарпатської обласної ради</w:t>
      </w:r>
      <w:r w:rsidR="000705FE" w:rsidRPr="00C63122">
        <w:rPr>
          <w:sz w:val="28"/>
          <w:lang w:val="uk-UA"/>
        </w:rPr>
        <w:t xml:space="preserve"> (скорочене найменування – </w:t>
      </w:r>
      <w:r w:rsidR="00853758">
        <w:rPr>
          <w:sz w:val="28"/>
          <w:szCs w:val="28"/>
          <w:lang w:val="uk-UA"/>
        </w:rPr>
        <w:t>Закарпатський ліцей з посиленою військово-фізичною підготовкою</w:t>
      </w:r>
      <w:r w:rsidR="000705FE" w:rsidRPr="00C63122">
        <w:rPr>
          <w:sz w:val="28"/>
          <w:lang w:val="uk-UA"/>
        </w:rPr>
        <w:t>)</w:t>
      </w:r>
      <w:r w:rsidRPr="002A05B5">
        <w:rPr>
          <w:sz w:val="28"/>
          <w:szCs w:val="28"/>
          <w:lang w:val="uk-UA"/>
        </w:rPr>
        <w:t>.</w:t>
      </w:r>
    </w:p>
    <w:p w14:paraId="3CFCD002" w14:textId="77777777" w:rsidR="00D55A52" w:rsidRDefault="00C222C5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 w:rsidR="00D55A52">
        <w:rPr>
          <w:sz w:val="28"/>
          <w:szCs w:val="28"/>
          <w:lang w:val="uk-UA"/>
        </w:rPr>
        <w:t>Затверди</w:t>
      </w:r>
      <w:r w:rsidR="00FF637E">
        <w:rPr>
          <w:sz w:val="28"/>
          <w:szCs w:val="28"/>
          <w:lang w:val="uk-UA"/>
        </w:rPr>
        <w:t xml:space="preserve">ти нову редакцію Статуту </w:t>
      </w:r>
      <w:r w:rsidR="00853758" w:rsidRPr="00B113F9">
        <w:rPr>
          <w:sz w:val="28"/>
          <w:szCs w:val="28"/>
          <w:lang w:val="uk-UA"/>
        </w:rPr>
        <w:t>Закарпат</w:t>
      </w:r>
      <w:r w:rsidR="00853758">
        <w:rPr>
          <w:sz w:val="28"/>
          <w:szCs w:val="28"/>
          <w:lang w:val="uk-UA"/>
        </w:rPr>
        <w:t>ського обласного ліцею</w:t>
      </w:r>
      <w:r w:rsidR="00853758" w:rsidRPr="00B113F9">
        <w:rPr>
          <w:sz w:val="28"/>
          <w:szCs w:val="28"/>
          <w:lang w:val="uk-UA"/>
        </w:rPr>
        <w:t xml:space="preserve"> з посиленою військово-фізичною підготовкою імені Героїв Красного поля Закарпатської обласної ради</w:t>
      </w:r>
      <w:r w:rsidR="00D55A52">
        <w:rPr>
          <w:sz w:val="28"/>
          <w:szCs w:val="28"/>
          <w:lang w:val="uk-UA"/>
        </w:rPr>
        <w:t>.</w:t>
      </w:r>
    </w:p>
    <w:p w14:paraId="49C49E97" w14:textId="77777777" w:rsidR="00D55A52" w:rsidRDefault="00D55A52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</w:t>
      </w:r>
      <w:r w:rsidR="006B0A7F" w:rsidRPr="006B0A7F">
        <w:rPr>
          <w:sz w:val="28"/>
          <w:szCs w:val="28"/>
          <w:lang w:val="uk-UA"/>
        </w:rPr>
        <w:t xml:space="preserve">Департаменту освіти і науки, молоді та спорту обласної державної адміністрації – обласної військової адміністрації </w:t>
      </w:r>
      <w:r w:rsidR="006B0A7F">
        <w:rPr>
          <w:sz w:val="28"/>
          <w:szCs w:val="28"/>
          <w:lang w:val="uk-UA"/>
        </w:rPr>
        <w:t>забезпечити здійснення</w:t>
      </w:r>
      <w:r>
        <w:rPr>
          <w:sz w:val="28"/>
          <w:szCs w:val="28"/>
          <w:lang w:val="uk-UA"/>
        </w:rPr>
        <w:t xml:space="preserve"> </w:t>
      </w:r>
      <w:r w:rsidR="006B0A7F">
        <w:rPr>
          <w:sz w:val="28"/>
          <w:szCs w:val="28"/>
          <w:lang w:val="uk-UA"/>
        </w:rPr>
        <w:t>усі</w:t>
      </w:r>
      <w:r w:rsidR="006D23DF">
        <w:rPr>
          <w:sz w:val="28"/>
          <w:szCs w:val="28"/>
          <w:lang w:val="uk-UA"/>
        </w:rPr>
        <w:t>х організаційно-правових</w:t>
      </w:r>
      <w:r w:rsidR="006B0A7F">
        <w:rPr>
          <w:sz w:val="28"/>
          <w:szCs w:val="28"/>
          <w:lang w:val="uk-UA"/>
        </w:rPr>
        <w:t xml:space="preserve"> заходів</w:t>
      </w:r>
      <w:r>
        <w:rPr>
          <w:sz w:val="28"/>
          <w:szCs w:val="28"/>
          <w:lang w:val="uk-UA"/>
        </w:rPr>
        <w:t xml:space="preserve"> відповідно до вимог чинного законодавства.</w:t>
      </w:r>
    </w:p>
    <w:p w14:paraId="1704D3BC" w14:textId="42EEF115" w:rsidR="00856CD6" w:rsidRPr="00A42069" w:rsidRDefault="00D55A52" w:rsidP="00A42069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6B0A7F">
        <w:rPr>
          <w:sz w:val="28"/>
          <w:szCs w:val="28"/>
          <w:lang w:val="uk-UA"/>
        </w:rPr>
        <w:t>4.</w:t>
      </w:r>
      <w:r w:rsidR="001E0161" w:rsidRPr="006B0A7F">
        <w:rPr>
          <w:sz w:val="28"/>
          <w:szCs w:val="28"/>
          <w:lang w:val="uk-UA"/>
        </w:rPr>
        <w:t xml:space="preserve"> </w:t>
      </w:r>
      <w:r w:rsidR="006B0A7F" w:rsidRPr="006B0A7F">
        <w:rPr>
          <w:sz w:val="28"/>
          <w:szCs w:val="28"/>
          <w:lang w:val="ru-RU"/>
        </w:rPr>
        <w:t xml:space="preserve">Контроль за виконанням цього рішення покласти на постійну комісію </w:t>
      </w:r>
      <w:r w:rsidR="00F96276">
        <w:rPr>
          <w:sz w:val="28"/>
          <w:szCs w:val="28"/>
          <w:lang w:val="ru-RU"/>
        </w:rPr>
        <w:t xml:space="preserve">обласної ради </w:t>
      </w:r>
      <w:r w:rsidR="006B0A7F" w:rsidRPr="006B0A7F">
        <w:rPr>
          <w:sz w:val="28"/>
          <w:szCs w:val="28"/>
          <w:lang w:val="ru-RU"/>
        </w:rPr>
        <w:t>з питань освіти, науки, духовності та національних меншин.</w:t>
      </w:r>
    </w:p>
    <w:p w14:paraId="2F3B94B6" w14:textId="77777777" w:rsidR="00276093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14:paraId="1BC4D38D" w14:textId="77777777"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14:paraId="68F47BFF" w14:textId="77777777" w:rsidR="006B0A7F" w:rsidRDefault="00C222C5" w:rsidP="006B0A7F">
      <w:pPr>
        <w:rPr>
          <w:b/>
          <w:sz w:val="28"/>
          <w:szCs w:val="28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6B0A7F">
        <w:rPr>
          <w:b/>
          <w:sz w:val="28"/>
          <w:lang w:val="uk-UA"/>
        </w:rPr>
        <w:t xml:space="preserve">                </w:t>
      </w:r>
      <w:r w:rsidRPr="00A371A2">
        <w:rPr>
          <w:b/>
          <w:sz w:val="28"/>
          <w:lang w:val="uk-UA"/>
        </w:rPr>
        <w:t xml:space="preserve">   </w:t>
      </w:r>
      <w:r w:rsidR="006B0A7F">
        <w:rPr>
          <w:b/>
          <w:sz w:val="28"/>
          <w:szCs w:val="28"/>
        </w:rPr>
        <w:t>Володимир ЧУБІРКО</w:t>
      </w:r>
    </w:p>
    <w:p w14:paraId="0645D330" w14:textId="77777777"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3FC37AFB" w14:textId="77777777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5C2D4" w14:textId="77777777" w:rsidR="0038389A" w:rsidRDefault="0038389A" w:rsidP="003640C4">
      <w:r>
        <w:separator/>
      </w:r>
    </w:p>
  </w:endnote>
  <w:endnote w:type="continuationSeparator" w:id="0">
    <w:p w14:paraId="2F8C4055" w14:textId="77777777" w:rsidR="0038389A" w:rsidRDefault="0038389A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FB723" w14:textId="77777777" w:rsidR="0038389A" w:rsidRDefault="0038389A" w:rsidP="003640C4">
      <w:r>
        <w:separator/>
      </w:r>
    </w:p>
  </w:footnote>
  <w:footnote w:type="continuationSeparator" w:id="0">
    <w:p w14:paraId="599106FB" w14:textId="77777777" w:rsidR="0038389A" w:rsidRDefault="0038389A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8079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B0A7F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EFC5163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340DA"/>
    <w:rsid w:val="000705FE"/>
    <w:rsid w:val="000A5EC3"/>
    <w:rsid w:val="00111A71"/>
    <w:rsid w:val="0012700E"/>
    <w:rsid w:val="00171314"/>
    <w:rsid w:val="001866A0"/>
    <w:rsid w:val="001E0161"/>
    <w:rsid w:val="002326A6"/>
    <w:rsid w:val="00252744"/>
    <w:rsid w:val="00276093"/>
    <w:rsid w:val="002A05B5"/>
    <w:rsid w:val="002F3F02"/>
    <w:rsid w:val="003200F8"/>
    <w:rsid w:val="003640C4"/>
    <w:rsid w:val="0038389A"/>
    <w:rsid w:val="003974BF"/>
    <w:rsid w:val="003C6A84"/>
    <w:rsid w:val="003D6C1E"/>
    <w:rsid w:val="00411585"/>
    <w:rsid w:val="004128C2"/>
    <w:rsid w:val="00413D8A"/>
    <w:rsid w:val="004261ED"/>
    <w:rsid w:val="00441749"/>
    <w:rsid w:val="004715F0"/>
    <w:rsid w:val="00477819"/>
    <w:rsid w:val="004C75F6"/>
    <w:rsid w:val="004F3EF0"/>
    <w:rsid w:val="00574DAF"/>
    <w:rsid w:val="005E0D51"/>
    <w:rsid w:val="006378DA"/>
    <w:rsid w:val="0067109C"/>
    <w:rsid w:val="006B0A7F"/>
    <w:rsid w:val="006B384E"/>
    <w:rsid w:val="006D23DF"/>
    <w:rsid w:val="00710FFE"/>
    <w:rsid w:val="00744D51"/>
    <w:rsid w:val="00760B97"/>
    <w:rsid w:val="00767AB8"/>
    <w:rsid w:val="00792D0C"/>
    <w:rsid w:val="007E0B0D"/>
    <w:rsid w:val="00801E7A"/>
    <w:rsid w:val="00820FFC"/>
    <w:rsid w:val="008361C4"/>
    <w:rsid w:val="00853758"/>
    <w:rsid w:val="00856CD6"/>
    <w:rsid w:val="00867D9A"/>
    <w:rsid w:val="008979D1"/>
    <w:rsid w:val="008D1F0E"/>
    <w:rsid w:val="008E2D9F"/>
    <w:rsid w:val="008F1254"/>
    <w:rsid w:val="009063A0"/>
    <w:rsid w:val="00972DC9"/>
    <w:rsid w:val="00992A68"/>
    <w:rsid w:val="009E1D4C"/>
    <w:rsid w:val="00A20F19"/>
    <w:rsid w:val="00A26EDD"/>
    <w:rsid w:val="00A42069"/>
    <w:rsid w:val="00A45FA5"/>
    <w:rsid w:val="00A83011"/>
    <w:rsid w:val="00A8568D"/>
    <w:rsid w:val="00AA4D83"/>
    <w:rsid w:val="00AD644C"/>
    <w:rsid w:val="00B113F9"/>
    <w:rsid w:val="00B93C1B"/>
    <w:rsid w:val="00BC1191"/>
    <w:rsid w:val="00BE7921"/>
    <w:rsid w:val="00C222C5"/>
    <w:rsid w:val="00C47860"/>
    <w:rsid w:val="00CC4B49"/>
    <w:rsid w:val="00CD51A9"/>
    <w:rsid w:val="00D45444"/>
    <w:rsid w:val="00D55A52"/>
    <w:rsid w:val="00D60A33"/>
    <w:rsid w:val="00D749FA"/>
    <w:rsid w:val="00DC6AB8"/>
    <w:rsid w:val="00E240B8"/>
    <w:rsid w:val="00E45F3D"/>
    <w:rsid w:val="00E76A99"/>
    <w:rsid w:val="00E8483D"/>
    <w:rsid w:val="00E92C89"/>
    <w:rsid w:val="00ED3E73"/>
    <w:rsid w:val="00EF7CA5"/>
    <w:rsid w:val="00F42B34"/>
    <w:rsid w:val="00F70153"/>
    <w:rsid w:val="00F96276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2943"/>
  <w15:docId w15:val="{158F1009-5A4F-4A40-8D96-1E3E2A19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6B0A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6A9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B0A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rvts9">
    <w:name w:val="rvts9"/>
    <w:basedOn w:val="a0"/>
    <w:rsid w:val="006D23DF"/>
  </w:style>
  <w:style w:type="character" w:customStyle="1" w:styleId="20">
    <w:name w:val="Заголовок 2 Знак"/>
    <w:basedOn w:val="a0"/>
    <w:link w:val="2"/>
    <w:uiPriority w:val="9"/>
    <w:rsid w:val="00E76A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1427-11CA-4782-BE87-D68BA657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13</cp:revision>
  <cp:lastPrinted>2022-10-12T11:29:00Z</cp:lastPrinted>
  <dcterms:created xsi:type="dcterms:W3CDTF">2021-09-03T12:43:00Z</dcterms:created>
  <dcterms:modified xsi:type="dcterms:W3CDTF">2022-10-12T11:34:00Z</dcterms:modified>
</cp:coreProperties>
</file>